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6969" w14:textId="2C751599" w:rsidR="00EF7367" w:rsidRPr="00D95CBE" w:rsidRDefault="00082077" w:rsidP="00082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musée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1D2F5D" w:rsidRPr="00D95CBE">
        <w:rPr>
          <w:rFonts w:ascii="Times New Roman" w:hAnsi="Times New Roman" w:cs="Times New Roman"/>
          <w:sz w:val="28"/>
          <w:szCs w:val="28"/>
        </w:rPr>
        <w:t>Kuny Domokos de Tata</w:t>
      </w:r>
    </w:p>
    <w:p w14:paraId="62BDBBE2" w14:textId="77777777" w:rsidR="00082077" w:rsidRPr="00D95CBE" w:rsidRDefault="00082077" w:rsidP="000820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DDA5AB" w14:textId="77777777" w:rsidR="00082077" w:rsidRPr="00D95CBE" w:rsidRDefault="00082077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Soyez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bienvenu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>!</w:t>
      </w:r>
    </w:p>
    <w:p w14:paraId="09295F6D" w14:textId="3652E6A3" w:rsidR="00082077" w:rsidRPr="00D95CBE" w:rsidRDefault="009A1463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</w:t>
      </w:r>
      <w:r w:rsidR="00082077" w:rsidRPr="00D95CBE">
        <w:rPr>
          <w:rFonts w:ascii="Times New Roman" w:hAnsi="Times New Roman" w:cs="Times New Roman"/>
          <w:sz w:val="28"/>
          <w:szCs w:val="28"/>
        </w:rPr>
        <w:t>ermettez</w:t>
      </w:r>
      <w:proofErr w:type="spellEnd"/>
      <w:r w:rsidR="00082077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77"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="00082077" w:rsidRPr="00D95CBE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="001D2F5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donner</w:t>
      </w:r>
      <w:proofErr w:type="spellEnd"/>
      <w:r w:rsidR="00082077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1D2F5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petite</w:t>
      </w:r>
      <w:proofErr w:type="spellEnd"/>
      <w:r w:rsidR="001D2F5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présentation</w:t>
      </w:r>
      <w:proofErr w:type="spellEnd"/>
      <w:r w:rsidR="001D2F5D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082077" w:rsidRPr="00D95CB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082077" w:rsidRPr="00D95CBE">
        <w:rPr>
          <w:rFonts w:ascii="Times New Roman" w:hAnsi="Times New Roman" w:cs="Times New Roman"/>
          <w:sz w:val="28"/>
          <w:szCs w:val="28"/>
        </w:rPr>
        <w:t>notre</w:t>
      </w:r>
      <w:proofErr w:type="spellEnd"/>
      <w:r w:rsidR="00082077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77" w:rsidRPr="00D95CBE">
        <w:rPr>
          <w:rFonts w:ascii="Times New Roman" w:hAnsi="Times New Roman" w:cs="Times New Roman"/>
          <w:sz w:val="28"/>
          <w:szCs w:val="28"/>
        </w:rPr>
        <w:t>musée</w:t>
      </w:r>
      <w:proofErr w:type="spellEnd"/>
      <w:r w:rsidR="00082077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77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082077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1D2F5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77" w:rsidRPr="00D95CBE">
        <w:rPr>
          <w:rFonts w:ascii="Times New Roman" w:hAnsi="Times New Roman" w:cs="Times New Roman"/>
          <w:sz w:val="28"/>
          <w:szCs w:val="28"/>
        </w:rPr>
        <w:t>exposition</w:t>
      </w:r>
      <w:r w:rsidR="001D2F5D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082077" w:rsidRPr="00D95CBE">
        <w:rPr>
          <w:rFonts w:ascii="Times New Roman" w:hAnsi="Times New Roman" w:cs="Times New Roman"/>
          <w:sz w:val="28"/>
          <w:szCs w:val="28"/>
        </w:rPr>
        <w:t>.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souhaitons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séjour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agréable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>!</w:t>
      </w:r>
    </w:p>
    <w:p w14:paraId="133E84F5" w14:textId="77777777" w:rsidR="00082077" w:rsidRPr="00D95CBE" w:rsidRDefault="00082077" w:rsidP="00082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BE">
        <w:rPr>
          <w:rFonts w:ascii="Times New Roman" w:hAnsi="Times New Roman" w:cs="Times New Roman"/>
          <w:b/>
          <w:sz w:val="28"/>
          <w:szCs w:val="28"/>
        </w:rPr>
        <w:t xml:space="preserve">Le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c</w:t>
      </w:r>
      <w:r w:rsidR="00931A5A" w:rsidRPr="00D95CBE">
        <w:rPr>
          <w:rFonts w:ascii="Times New Roman" w:hAnsi="Times New Roman" w:cs="Times New Roman"/>
          <w:b/>
          <w:sz w:val="28"/>
          <w:szCs w:val="28"/>
        </w:rPr>
        <w:t>h</w:t>
      </w:r>
      <w:r w:rsidR="00931A5A" w:rsidRPr="00D95CBE">
        <w:rPr>
          <w:rFonts w:ascii="Euclid" w:hAnsi="Euclid" w:cs="Times New Roman"/>
          <w:b/>
          <w:sz w:val="28"/>
          <w:szCs w:val="28"/>
        </w:rPr>
        <w:t>â</w:t>
      </w:r>
      <w:r w:rsidRPr="00D95CBE">
        <w:rPr>
          <w:rFonts w:ascii="Times New Roman" w:hAnsi="Times New Roman" w:cs="Times New Roman"/>
          <w:b/>
          <w:sz w:val="28"/>
          <w:szCs w:val="28"/>
        </w:rPr>
        <w:t>teau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de Tata</w:t>
      </w:r>
    </w:p>
    <w:p w14:paraId="607F72DC" w14:textId="60336DC7" w:rsidR="008D374F" w:rsidRPr="00D95CBE" w:rsidRDefault="00082077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C’était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roi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hongrois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Sigismond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(</w:t>
      </w:r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l’empreur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allemand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-romain)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l’a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é</w:t>
      </w:r>
      <w:r w:rsidR="008D374F" w:rsidRPr="00D95CBE">
        <w:rPr>
          <w:rFonts w:ascii="Times New Roman" w:hAnsi="Times New Roman" w:cs="Times New Roman"/>
          <w:sz w:val="28"/>
          <w:szCs w:val="28"/>
        </w:rPr>
        <w:t>levé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F5D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1D2F5D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8D374F" w:rsidRPr="00D95CBE">
        <w:rPr>
          <w:rFonts w:ascii="Times New Roman" w:hAnsi="Times New Roman" w:cs="Times New Roman"/>
          <w:sz w:val="28"/>
          <w:szCs w:val="28"/>
        </w:rPr>
        <w:t>1400 (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environ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Maintenant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pouvons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voir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1D2F5D"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maquette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ch</w:t>
      </w:r>
      <w:r w:rsidR="00931A5A" w:rsidRPr="00D95CBE">
        <w:rPr>
          <w:rFonts w:ascii="Euclid" w:hAnsi="Euclid" w:cs="Times New Roman"/>
          <w:sz w:val="28"/>
          <w:szCs w:val="28"/>
        </w:rPr>
        <w:t>â</w:t>
      </w:r>
      <w:r w:rsidR="008D374F" w:rsidRPr="00D95CBE">
        <w:rPr>
          <w:rFonts w:ascii="Times New Roman" w:hAnsi="Times New Roman" w:cs="Times New Roman"/>
          <w:sz w:val="28"/>
          <w:szCs w:val="28"/>
        </w:rPr>
        <w:t>teau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de 15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="008D374F" w:rsidRPr="00D95CBE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siécle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rez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– de –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chaussée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>.</w:t>
      </w:r>
    </w:p>
    <w:p w14:paraId="1466432F" w14:textId="50CE023B" w:rsidR="008D374F" w:rsidRPr="00D95CBE" w:rsidRDefault="001D2F5D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ch</w:t>
      </w:r>
      <w:r w:rsidR="00931A5A" w:rsidRPr="00D95CBE">
        <w:rPr>
          <w:rFonts w:ascii="Euclid" w:hAnsi="Euclid" w:cs="Times New Roman"/>
          <w:sz w:val="28"/>
          <w:szCs w:val="28"/>
        </w:rPr>
        <w:t>â</w:t>
      </w:r>
      <w:r w:rsidR="008D374F" w:rsidRPr="00D95CBE">
        <w:rPr>
          <w:rFonts w:ascii="Times New Roman" w:hAnsi="Times New Roman" w:cs="Times New Roman"/>
          <w:sz w:val="28"/>
          <w:szCs w:val="28"/>
        </w:rPr>
        <w:t>teau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pendant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guerres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contre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les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Turques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gardé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fronti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="00931A5A" w:rsidRPr="00D95CBE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Cependant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B12F42" w:rsidRPr="00D95CBE">
        <w:rPr>
          <w:rFonts w:ascii="Times New Roman" w:hAnsi="Times New Roman" w:cs="Times New Roman"/>
          <w:sz w:val="28"/>
          <w:szCs w:val="28"/>
        </w:rPr>
        <w:t xml:space="preserve">est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tombé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ruin</w:t>
      </w:r>
      <w:r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sorte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qu’</w:t>
      </w:r>
      <w:r w:rsidR="00931A5A" w:rsidRPr="00D95CBE">
        <w:rPr>
          <w:rFonts w:ascii="Times New Roman" w:hAnsi="Times New Roman" w:cs="Times New Roman"/>
          <w:sz w:val="28"/>
          <w:szCs w:val="28"/>
        </w:rPr>
        <w:t>apr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="008D374F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 la guerre</w:t>
      </w:r>
      <w:r w:rsidR="00B12F4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n’en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est </w:t>
      </w:r>
      <w:r w:rsidR="008D374F" w:rsidRPr="00D95CBE">
        <w:rPr>
          <w:rFonts w:ascii="Times New Roman" w:hAnsi="Times New Roman" w:cs="Times New Roman"/>
          <w:sz w:val="28"/>
          <w:szCs w:val="28"/>
        </w:rPr>
        <w:t xml:space="preserve">resté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>’</w:t>
      </w:r>
      <w:r w:rsidR="008D374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74F" w:rsidRPr="00D95CBE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="008D374F"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C0CB6" w14:textId="61705AA9" w:rsidR="0037495E" w:rsidRPr="00D95CBE" w:rsidRDefault="008D374F" w:rsidP="00082077">
      <w:pPr>
        <w:jc w:val="both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musée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F42"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été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ouvert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b</w:t>
      </w:r>
      <w:r w:rsidR="00931A5A" w:rsidRPr="00D95CBE">
        <w:rPr>
          <w:rFonts w:ascii="Euclid" w:hAnsi="Euclid" w:cs="Times New Roman"/>
          <w:sz w:val="28"/>
          <w:szCs w:val="28"/>
        </w:rPr>
        <w:t>â</w:t>
      </w:r>
      <w:r w:rsidRPr="00D95CBE">
        <w:rPr>
          <w:rFonts w:ascii="Times New Roman" w:hAnsi="Times New Roman" w:cs="Times New Roman"/>
          <w:sz w:val="28"/>
          <w:szCs w:val="28"/>
        </w:rPr>
        <w:t>timent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1954.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porte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r w:rsidRPr="00D95CBE">
        <w:rPr>
          <w:rFonts w:ascii="Times New Roman" w:hAnsi="Times New Roman" w:cs="Times New Roman"/>
          <w:sz w:val="28"/>
          <w:szCs w:val="28"/>
        </w:rPr>
        <w:t xml:space="preserve">Domokos Kuny,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était le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fondateur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B12F42" w:rsidRPr="00D95CBE">
        <w:rPr>
          <w:rFonts w:ascii="Times New Roman" w:hAnsi="Times New Roman" w:cs="Times New Roman"/>
          <w:sz w:val="28"/>
          <w:szCs w:val="28"/>
        </w:rPr>
        <w:t xml:space="preserve">de la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premi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Pr="00D95CBE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usine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céram</w:t>
      </w:r>
      <w:r w:rsidR="00931A5A" w:rsidRPr="00D95CBE">
        <w:rPr>
          <w:rFonts w:ascii="Times New Roman" w:hAnsi="Times New Roman" w:cs="Times New Roman"/>
          <w:sz w:val="28"/>
          <w:szCs w:val="28"/>
        </w:rPr>
        <w:t>ique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á Tata,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était un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cél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Pr="00D95CBE">
        <w:rPr>
          <w:rFonts w:ascii="Times New Roman" w:hAnsi="Times New Roman" w:cs="Times New Roman"/>
          <w:sz w:val="28"/>
          <w:szCs w:val="28"/>
        </w:rPr>
        <w:t>bre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potier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F06327" w14:textId="77777777" w:rsidR="00082077" w:rsidRPr="00D95CBE" w:rsidRDefault="0037495E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Lapidarium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romaine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(au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rez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>-de-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chaussée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>)</w:t>
      </w:r>
      <w:r w:rsidR="008D374F" w:rsidRPr="00D95C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18C27C" w14:textId="35D79FDA" w:rsidR="0037495E" w:rsidRPr="00D95CBE" w:rsidRDefault="0037495E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Notre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ter</w:t>
      </w:r>
      <w:r w:rsidR="00931A5A" w:rsidRPr="00D95CBE">
        <w:rPr>
          <w:rFonts w:ascii="Times New Roman" w:hAnsi="Times New Roman" w:cs="Times New Roman"/>
          <w:sz w:val="28"/>
          <w:szCs w:val="28"/>
        </w:rPr>
        <w:t>r</w:t>
      </w:r>
      <w:r w:rsidRPr="00D95CBE">
        <w:rPr>
          <w:rFonts w:ascii="Times New Roman" w:hAnsi="Times New Roman" w:cs="Times New Roman"/>
          <w:sz w:val="28"/>
          <w:szCs w:val="28"/>
        </w:rPr>
        <w:t>itoire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était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partie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l’Empire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Romain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sous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r w:rsidRPr="00D95CBE">
        <w:rPr>
          <w:rFonts w:ascii="Times New Roman" w:hAnsi="Times New Roman" w:cs="Times New Roman"/>
          <w:sz w:val="28"/>
          <w:szCs w:val="28"/>
        </w:rPr>
        <w:t xml:space="preserve">Pannonia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Province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Non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loin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Tata, á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Brigetio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aujourd’hui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F42" w:rsidRPr="00D95CBE">
        <w:rPr>
          <w:rFonts w:ascii="Times New Roman" w:hAnsi="Times New Roman" w:cs="Times New Roman"/>
          <w:sz w:val="28"/>
          <w:szCs w:val="28"/>
        </w:rPr>
        <w:t>nommé</w:t>
      </w:r>
      <w:proofErr w:type="spellEnd"/>
      <w:r w:rsidR="00B12F42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Szőny) le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longue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rivi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Pr="00D95CBE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Danubius </w:t>
      </w:r>
      <w:r w:rsidR="009A1463" w:rsidRPr="00D95C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aujourd’hui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nommé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Duna), un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militaire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43F"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été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fondé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alentours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grande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partie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nos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pierres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9F743F" w:rsidRPr="00D95CBE">
        <w:rPr>
          <w:rFonts w:ascii="Times New Roman" w:hAnsi="Times New Roman" w:cs="Times New Roman"/>
          <w:sz w:val="28"/>
          <w:szCs w:val="28"/>
        </w:rPr>
        <w:t xml:space="preserve">est </w:t>
      </w:r>
      <w:proofErr w:type="spellStart"/>
      <w:r w:rsidR="009F743F" w:rsidRPr="00D95CBE">
        <w:rPr>
          <w:rFonts w:ascii="Times New Roman" w:hAnsi="Times New Roman" w:cs="Times New Roman"/>
          <w:sz w:val="28"/>
          <w:szCs w:val="28"/>
        </w:rPr>
        <w:t>venue</w:t>
      </w:r>
      <w:proofErr w:type="spellEnd"/>
      <w:r w:rsidR="009F743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d’ici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</w:t>
      </w:r>
      <w:r w:rsidR="00931A5A" w:rsidRPr="00D95CBE">
        <w:rPr>
          <w:rFonts w:ascii="Times New Roman" w:hAnsi="Times New Roman" w:cs="Times New Roman"/>
          <w:sz w:val="28"/>
          <w:szCs w:val="28"/>
        </w:rPr>
        <w:t>tte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pierres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d’autel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pierres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tombales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257635" w:rsidRPr="00D95CBE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="00257635" w:rsidRPr="00D95CB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="0025763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635" w:rsidRPr="00D95CBE">
        <w:rPr>
          <w:rFonts w:ascii="Times New Roman" w:hAnsi="Times New Roman" w:cs="Times New Roman"/>
          <w:sz w:val="28"/>
          <w:szCs w:val="28"/>
        </w:rPr>
        <w:t>funéraires</w:t>
      </w:r>
      <w:proofErr w:type="spellEnd"/>
      <w:r w:rsidR="0025763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pouvons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lire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="00257635" w:rsidRPr="00D95CBE">
        <w:rPr>
          <w:rFonts w:ascii="Times New Roman" w:hAnsi="Times New Roman" w:cs="Times New Roman"/>
          <w:sz w:val="28"/>
          <w:szCs w:val="28"/>
        </w:rPr>
        <w:t>,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</w:t>
      </w:r>
      <w:r w:rsidR="00931A5A" w:rsidRPr="00D95CBE">
        <w:rPr>
          <w:rFonts w:ascii="Euclid" w:hAnsi="Euclid" w:cs="Times New Roman"/>
          <w:sz w:val="28"/>
          <w:szCs w:val="28"/>
        </w:rPr>
        <w:t>â</w:t>
      </w:r>
      <w:r w:rsidRPr="00D95CBE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métier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257635" w:rsidRPr="00D95CBE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="00257635" w:rsidRPr="00D95CBE">
        <w:rPr>
          <w:rFonts w:ascii="Times New Roman" w:hAnsi="Times New Roman" w:cs="Times New Roman"/>
          <w:sz w:val="28"/>
          <w:szCs w:val="28"/>
        </w:rPr>
        <w:t>mort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="00257635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57635" w:rsidRPr="00D95CBE">
        <w:rPr>
          <w:rFonts w:ascii="Times New Roman" w:hAnsi="Times New Roman" w:cs="Times New Roman"/>
          <w:sz w:val="28"/>
          <w:szCs w:val="28"/>
        </w:rPr>
        <w:t>l’</w:t>
      </w:r>
      <w:r w:rsidR="00D11951" w:rsidRPr="00D95CBE">
        <w:rPr>
          <w:rFonts w:ascii="Times New Roman" w:hAnsi="Times New Roman" w:cs="Times New Roman"/>
          <w:sz w:val="28"/>
          <w:szCs w:val="28"/>
        </w:rPr>
        <w:t>empereur</w:t>
      </w:r>
      <w:proofErr w:type="spellEnd"/>
      <w:r w:rsidR="00D11951" w:rsidRPr="00D95CBE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="00D11951" w:rsidRPr="00D95CBE">
        <w:rPr>
          <w:rFonts w:ascii="Times New Roman" w:hAnsi="Times New Roman" w:cs="Times New Roman"/>
          <w:sz w:val="28"/>
          <w:szCs w:val="28"/>
        </w:rPr>
        <w:t>r</w:t>
      </w:r>
      <w:r w:rsidR="00257635" w:rsidRPr="00D95CBE">
        <w:rPr>
          <w:rFonts w:ascii="Times New Roman" w:hAnsi="Times New Roman" w:cs="Times New Roman"/>
          <w:sz w:val="28"/>
          <w:szCs w:val="28"/>
        </w:rPr>
        <w:t>ègne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1951" w:rsidRPr="00D95CBE">
        <w:rPr>
          <w:rFonts w:ascii="Times New Roman" w:hAnsi="Times New Roman" w:cs="Times New Roman"/>
          <w:sz w:val="28"/>
          <w:szCs w:val="28"/>
        </w:rPr>
        <w:t>Quelquefois</w:t>
      </w:r>
      <w:proofErr w:type="spellEnd"/>
      <w:r w:rsidR="00D1195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y 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portraits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r w:rsidR="009A1463" w:rsidRPr="00D95CBE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pierres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l'autel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 ont été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placées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aux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dieux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guise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cadeau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 xml:space="preserve">, par </w:t>
      </w:r>
      <w:proofErr w:type="spellStart"/>
      <w:r w:rsidR="009A1463" w:rsidRPr="00D95CBE">
        <w:rPr>
          <w:rFonts w:ascii="Times New Roman" w:hAnsi="Times New Roman" w:cs="Times New Roman"/>
          <w:sz w:val="28"/>
          <w:szCs w:val="28"/>
        </w:rPr>
        <w:t>gratitude</w:t>
      </w:r>
      <w:proofErr w:type="spellEnd"/>
      <w:r w:rsidR="009A1463" w:rsidRPr="00D95CBE">
        <w:rPr>
          <w:rFonts w:ascii="Times New Roman" w:hAnsi="Times New Roman" w:cs="Times New Roman"/>
          <w:sz w:val="28"/>
          <w:szCs w:val="28"/>
        </w:rPr>
        <w:t>.</w:t>
      </w:r>
    </w:p>
    <w:p w14:paraId="1BE9D76E" w14:textId="6D5D2A9D" w:rsidR="0037495E" w:rsidRPr="00D95CBE" w:rsidRDefault="00E63040" w:rsidP="00082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Lapidarium</w:t>
      </w:r>
      <w:proofErr w:type="spellEnd"/>
      <w:r w:rsidR="00D11951"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951" w:rsidRPr="00D95CBE">
        <w:rPr>
          <w:rFonts w:ascii="Times New Roman" w:hAnsi="Times New Roman" w:cs="Times New Roman"/>
          <w:b/>
          <w:sz w:val="28"/>
          <w:szCs w:val="28"/>
        </w:rPr>
        <w:t>médiéval</w:t>
      </w:r>
      <w:proofErr w:type="spellEnd"/>
      <w:r w:rsidR="00931A5A"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(au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rez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>-de-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chaussée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74FA5C44" w14:textId="3831202B" w:rsidR="00E63040" w:rsidRPr="00D95CBE" w:rsidRDefault="00E63040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y 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pierres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sculptées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951"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="00D11951" w:rsidRPr="00D95CBE">
        <w:rPr>
          <w:rFonts w:ascii="Times New Roman" w:hAnsi="Times New Roman" w:cs="Times New Roman"/>
          <w:sz w:val="28"/>
          <w:szCs w:val="28"/>
        </w:rPr>
        <w:t xml:space="preserve"> ont été </w:t>
      </w:r>
      <w:proofErr w:type="spellStart"/>
      <w:r w:rsidR="00D11951" w:rsidRPr="00D95CBE">
        <w:rPr>
          <w:rFonts w:ascii="Times New Roman" w:hAnsi="Times New Roman" w:cs="Times New Roman"/>
          <w:sz w:val="28"/>
          <w:szCs w:val="28"/>
        </w:rPr>
        <w:t>trouvées</w:t>
      </w:r>
      <w:proofErr w:type="spellEnd"/>
      <w:r w:rsidR="00D1195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cour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D11951" w:rsidRPr="00D95CBE">
        <w:rPr>
          <w:rFonts w:ascii="Times New Roman" w:hAnsi="Times New Roman" w:cs="Times New Roman"/>
          <w:sz w:val="28"/>
          <w:szCs w:val="28"/>
        </w:rPr>
        <w:t>du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51" w:rsidRPr="00D95CBE">
        <w:rPr>
          <w:rFonts w:ascii="Times New Roman" w:hAnsi="Times New Roman" w:cs="Times New Roman"/>
          <w:sz w:val="28"/>
          <w:szCs w:val="28"/>
        </w:rPr>
        <w:t>château</w:t>
      </w:r>
      <w:proofErr w:type="spellEnd"/>
      <w:r w:rsidR="00D1195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pendant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fouil</w:t>
      </w:r>
      <w:r w:rsidR="00931A5A" w:rsidRPr="00D95CBE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-lá, au </w:t>
      </w:r>
      <w:proofErr w:type="spellStart"/>
      <w:r w:rsidR="00D11951" w:rsidRPr="00D95CBE">
        <w:rPr>
          <w:rFonts w:ascii="Times New Roman" w:hAnsi="Times New Roman" w:cs="Times New Roman"/>
          <w:sz w:val="28"/>
          <w:szCs w:val="28"/>
        </w:rPr>
        <w:t>moyen-âge</w:t>
      </w:r>
      <w:proofErr w:type="spellEnd"/>
      <w:r w:rsidR="00D11951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="0078779F" w:rsidRPr="00D95CBE">
        <w:rPr>
          <w:rFonts w:ascii="Times New Roman" w:hAnsi="Times New Roman" w:cs="Times New Roman"/>
          <w:sz w:val="28"/>
          <w:szCs w:val="28"/>
        </w:rPr>
        <w:t>château</w:t>
      </w:r>
      <w:proofErr w:type="spellEnd"/>
      <w:r w:rsidR="0078779F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était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somptueux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magnifique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r w:rsidR="0078779F" w:rsidRPr="00D95CBE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roi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Mathias</w:t>
      </w:r>
      <w:proofErr w:type="spellEnd"/>
      <w:r w:rsidR="00EA54E0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931A5A" w:rsidRPr="00D95CBE">
        <w:rPr>
          <w:rFonts w:ascii="Times New Roman" w:hAnsi="Times New Roman" w:cs="Times New Roman"/>
          <w:sz w:val="28"/>
          <w:szCs w:val="28"/>
        </w:rPr>
        <w:t>y</w:t>
      </w:r>
      <w:r w:rsidRPr="00D95C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beaucoup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pour se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reposer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78779F" w:rsidRPr="00D95CB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78779F" w:rsidRPr="00D95CBE">
        <w:rPr>
          <w:rFonts w:ascii="Times New Roman" w:hAnsi="Times New Roman" w:cs="Times New Roman"/>
          <w:sz w:val="28"/>
          <w:szCs w:val="28"/>
        </w:rPr>
        <w:t>chassé</w:t>
      </w:r>
      <w:proofErr w:type="spellEnd"/>
      <w:r w:rsidR="0078779F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montagnes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autour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Tata.</w:t>
      </w:r>
    </w:p>
    <w:p w14:paraId="43B29D94" w14:textId="6EF55F76" w:rsidR="00E63040" w:rsidRPr="00D95CBE" w:rsidRDefault="0078779F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E63040" w:rsidRPr="00D95CBE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trouve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pierre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funéraire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8CB" w:rsidRPr="00D95CBE">
        <w:rPr>
          <w:rFonts w:ascii="Times New Roman" w:hAnsi="Times New Roman" w:cs="Times New Roman"/>
          <w:sz w:val="28"/>
          <w:szCs w:val="28"/>
        </w:rPr>
        <w:t>sous</w:t>
      </w:r>
      <w:proofErr w:type="spellEnd"/>
      <w:r w:rsidR="00B778C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8CB" w:rsidRPr="00D95CBE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="00B778C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8CB" w:rsidRPr="00D95CBE">
        <w:rPr>
          <w:rFonts w:ascii="Times New Roman" w:hAnsi="Times New Roman" w:cs="Times New Roman"/>
          <w:sz w:val="28"/>
          <w:szCs w:val="28"/>
        </w:rPr>
        <w:t>d’</w:t>
      </w:r>
      <w:r w:rsidR="00E63040"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marbre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rouge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>,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garde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le souvenir </w:t>
      </w:r>
      <w:r w:rsidRPr="00D95CBE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ma</w:t>
      </w:r>
      <w:r w:rsidR="00931A5A" w:rsidRPr="00D95CBE">
        <w:rPr>
          <w:rFonts w:ascii="Euclid" w:hAnsi="Euclid" w:cs="Times New Roman"/>
          <w:sz w:val="28"/>
          <w:szCs w:val="28"/>
        </w:rPr>
        <w:t>î</w:t>
      </w:r>
      <w:r w:rsidR="00E63040" w:rsidRPr="00D95CBE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Martin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femme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Marguerite</w:t>
      </w:r>
      <w:proofErr w:type="spellEnd"/>
      <w:r w:rsidR="00EA54E0"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78CB" w:rsidRPr="00D95CB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B778C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B778CB" w:rsidRPr="00D95CBE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lire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E63040" w:rsidRPr="00D95CBE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mort</w:t>
      </w:r>
      <w:proofErr w:type="spellEnd"/>
      <w:r w:rsidR="00E63040" w:rsidRPr="00D95CBE">
        <w:rPr>
          <w:rFonts w:ascii="Times New Roman" w:hAnsi="Times New Roman" w:cs="Times New Roman"/>
          <w:sz w:val="28"/>
          <w:szCs w:val="28"/>
        </w:rPr>
        <w:t xml:space="preserve">: 1492. </w:t>
      </w:r>
    </w:p>
    <w:p w14:paraId="365420CA" w14:textId="515648EA" w:rsidR="00F548D1" w:rsidRPr="00D95CBE" w:rsidRDefault="00E63040" w:rsidP="00082077">
      <w:pPr>
        <w:jc w:val="both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sz w:val="28"/>
          <w:szCs w:val="28"/>
        </w:rPr>
        <w:lastRenderedPageBreak/>
        <w:t xml:space="preserve">Au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milieu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trouvons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curiosité</w:t>
      </w:r>
      <w:proofErr w:type="spellEnd"/>
      <w:r w:rsidR="00B778CB" w:rsidRPr="00D95CBE">
        <w:rPr>
          <w:rFonts w:ascii="Times New Roman" w:hAnsi="Times New Roman" w:cs="Times New Roman"/>
          <w:sz w:val="28"/>
          <w:szCs w:val="28"/>
        </w:rPr>
        <w:t>: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8CB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B778C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8CB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B778C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pierres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8CB" w:rsidRPr="00D95CBE">
        <w:rPr>
          <w:rFonts w:ascii="Times New Roman" w:hAnsi="Times New Roman" w:cs="Times New Roman"/>
          <w:sz w:val="28"/>
          <w:szCs w:val="28"/>
        </w:rPr>
        <w:t>provenant</w:t>
      </w:r>
      <w:proofErr w:type="spellEnd"/>
      <w:r w:rsidR="00B778C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ruines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l’abbaye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Vértesszentkereszt (un petit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loin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notr</w:t>
      </w:r>
      <w:r w:rsidR="00931A5A"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.) Les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C</w:t>
      </w:r>
      <w:r w:rsidR="00931A5A" w:rsidRPr="00D95CBE">
        <w:rPr>
          <w:rFonts w:ascii="Times New Roman" w:hAnsi="Times New Roman" w:cs="Times New Roman"/>
          <w:sz w:val="28"/>
          <w:szCs w:val="28"/>
        </w:rPr>
        <w:t>isterciens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E53A7D" w:rsidRPr="00D95CBE">
        <w:rPr>
          <w:rFonts w:ascii="Times New Roman" w:hAnsi="Times New Roman" w:cs="Times New Roman"/>
          <w:sz w:val="28"/>
          <w:szCs w:val="28"/>
        </w:rPr>
        <w:t xml:space="preserve">y 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ont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b</w:t>
      </w:r>
      <w:r w:rsidR="00931A5A" w:rsidRPr="00D95CBE">
        <w:rPr>
          <w:rFonts w:ascii="Euclid" w:hAnsi="Euclid" w:cs="Times New Roman"/>
          <w:sz w:val="28"/>
          <w:szCs w:val="28"/>
        </w:rPr>
        <w:t>â</w:t>
      </w:r>
      <w:r w:rsidRPr="00D95CBE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grand</w:t>
      </w:r>
      <w:r w:rsidR="00E53A7D"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église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aux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alentours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r w:rsidRPr="00D95CBE">
        <w:rPr>
          <w:rFonts w:ascii="Times New Roman" w:hAnsi="Times New Roman" w:cs="Times New Roman"/>
          <w:sz w:val="28"/>
          <w:szCs w:val="28"/>
        </w:rPr>
        <w:t>1200</w:t>
      </w:r>
      <w:r w:rsidR="00F548D1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c’était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trés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belle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ornamentation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décoration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riche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abondante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pouvons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E53A7D" w:rsidRPr="00D95CBE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voir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animaux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symboliques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lions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dragons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menaçants</w:t>
      </w:r>
      <w:proofErr w:type="spellEnd"/>
      <w:r w:rsidR="00EA54E0"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y </w:t>
      </w:r>
      <w:proofErr w:type="gramStart"/>
      <w:r w:rsidR="00931A5A"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proph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="00F548D1" w:rsidRPr="00D95CBE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A7D" w:rsidRPr="00D95CBE">
        <w:rPr>
          <w:rFonts w:ascii="Times New Roman" w:hAnsi="Times New Roman" w:cs="Times New Roman"/>
          <w:sz w:val="28"/>
          <w:szCs w:val="28"/>
        </w:rPr>
        <w:t>comme</w:t>
      </w:r>
      <w:proofErr w:type="spellEnd"/>
      <w:r w:rsidR="00E53A7D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F548D1" w:rsidRPr="00D95CBE">
        <w:rPr>
          <w:rFonts w:ascii="Times New Roman" w:hAnsi="Times New Roman" w:cs="Times New Roman"/>
          <w:sz w:val="28"/>
          <w:szCs w:val="28"/>
        </w:rPr>
        <w:t xml:space="preserve">Saint Pierre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E53A7D"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clé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tient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main</w:t>
      </w:r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512422"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corde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d’un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lion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, le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symbole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méchanceté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7AC00C" w14:textId="02906BE6" w:rsidR="00D75F69" w:rsidRPr="00D95CBE" w:rsidRDefault="00512422" w:rsidP="00D75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BE">
        <w:rPr>
          <w:rFonts w:ascii="Times New Roman" w:hAnsi="Times New Roman" w:cs="Times New Roman"/>
          <w:b/>
          <w:sz w:val="28"/>
          <w:szCs w:val="28"/>
        </w:rPr>
        <w:t xml:space="preserve">Les </w:t>
      </w:r>
      <w:proofErr w:type="spellStart"/>
      <w:r w:rsidR="00F548D1" w:rsidRPr="00D95CBE">
        <w:rPr>
          <w:rFonts w:ascii="Times New Roman" w:hAnsi="Times New Roman" w:cs="Times New Roman"/>
          <w:b/>
          <w:sz w:val="28"/>
          <w:szCs w:val="28"/>
        </w:rPr>
        <w:t>jours</w:t>
      </w:r>
      <w:proofErr w:type="spellEnd"/>
      <w:r w:rsidR="00931A5A"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b/>
          <w:sz w:val="28"/>
          <w:szCs w:val="28"/>
        </w:rPr>
        <w:t>quotidiens</w:t>
      </w:r>
      <w:proofErr w:type="spellEnd"/>
      <w:r w:rsidR="00931A5A" w:rsidRPr="00D95CBE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="00931A5A" w:rsidRPr="00D95CBE">
        <w:rPr>
          <w:rFonts w:ascii="Times New Roman" w:hAnsi="Times New Roman" w:cs="Times New Roman"/>
          <w:b/>
          <w:sz w:val="28"/>
          <w:szCs w:val="28"/>
        </w:rPr>
        <w:t>moyen-</w:t>
      </w:r>
      <w:r w:rsidR="00931A5A" w:rsidRPr="00D95CBE">
        <w:rPr>
          <w:rFonts w:ascii="Euclid" w:hAnsi="Euclid" w:cs="Times New Roman"/>
          <w:b/>
          <w:sz w:val="28"/>
          <w:szCs w:val="28"/>
        </w:rPr>
        <w:t>â</w:t>
      </w:r>
      <w:r w:rsidR="00F548D1" w:rsidRPr="00D95CBE">
        <w:rPr>
          <w:rFonts w:ascii="Times New Roman" w:hAnsi="Times New Roman" w:cs="Times New Roman"/>
          <w:b/>
          <w:sz w:val="28"/>
          <w:szCs w:val="28"/>
        </w:rPr>
        <w:t>ge</w:t>
      </w:r>
      <w:proofErr w:type="spellEnd"/>
      <w:r w:rsidR="00F548D1"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040"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F69" w:rsidRPr="00D95CBE">
        <w:rPr>
          <w:rFonts w:ascii="Times New Roman" w:hAnsi="Times New Roman" w:cs="Times New Roman"/>
          <w:b/>
          <w:sz w:val="28"/>
          <w:szCs w:val="28"/>
        </w:rPr>
        <w:t>(</w:t>
      </w:r>
      <w:r w:rsidR="00C0160A" w:rsidRPr="00D95CBE">
        <w:rPr>
          <w:rFonts w:ascii="Times New Roman" w:hAnsi="Times New Roman" w:cs="Times New Roman"/>
          <w:bCs/>
          <w:sz w:val="28"/>
          <w:szCs w:val="28"/>
        </w:rPr>
        <w:t>au</w:t>
      </w:r>
      <w:r w:rsidR="00C0160A"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160A" w:rsidRPr="00D95CBE">
        <w:rPr>
          <w:rFonts w:ascii="Times New Roman" w:hAnsi="Times New Roman" w:cs="Times New Roman"/>
          <w:bCs/>
          <w:sz w:val="28"/>
          <w:szCs w:val="28"/>
        </w:rPr>
        <w:t>rez</w:t>
      </w:r>
      <w:proofErr w:type="spellEnd"/>
      <w:r w:rsidR="00C0160A" w:rsidRPr="00D95CBE">
        <w:rPr>
          <w:rFonts w:ascii="Times New Roman" w:hAnsi="Times New Roman" w:cs="Times New Roman"/>
          <w:bCs/>
          <w:sz w:val="28"/>
          <w:szCs w:val="28"/>
        </w:rPr>
        <w:t>-de-</w:t>
      </w:r>
      <w:proofErr w:type="spellStart"/>
      <w:r w:rsidR="00C0160A" w:rsidRPr="00D95CBE">
        <w:rPr>
          <w:rFonts w:ascii="Times New Roman" w:hAnsi="Times New Roman" w:cs="Times New Roman"/>
          <w:bCs/>
          <w:sz w:val="28"/>
          <w:szCs w:val="28"/>
        </w:rPr>
        <w:t>chaussée</w:t>
      </w:r>
      <w:proofErr w:type="spellEnd"/>
      <w:r w:rsidR="00D75F69" w:rsidRPr="00D95CBE">
        <w:rPr>
          <w:rFonts w:ascii="Times New Roman" w:hAnsi="Times New Roman" w:cs="Times New Roman"/>
          <w:sz w:val="28"/>
          <w:szCs w:val="28"/>
        </w:rPr>
        <w:t>)</w:t>
      </w:r>
    </w:p>
    <w:p w14:paraId="04265DF6" w14:textId="40AEAB24" w:rsidR="00F548D1" w:rsidRPr="00D95CBE" w:rsidRDefault="00D75F69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Prè</w:t>
      </w:r>
      <w:r w:rsidR="00F548D1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de Tata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trouve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un petit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: Baj. </w:t>
      </w:r>
      <w:proofErr w:type="spellStart"/>
      <w:r w:rsidR="00512422" w:rsidRPr="00D95CBE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422" w:rsidRPr="00D95CBE">
        <w:rPr>
          <w:rFonts w:ascii="Times New Roman" w:hAnsi="Times New Roman" w:cs="Times New Roman"/>
          <w:sz w:val="28"/>
          <w:szCs w:val="28"/>
        </w:rPr>
        <w:t>rotonde</w:t>
      </w:r>
      <w:proofErr w:type="spell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y </w:t>
      </w:r>
      <w:proofErr w:type="gramStart"/>
      <w:r w:rsidR="00512422"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été </w:t>
      </w:r>
      <w:proofErr w:type="spellStart"/>
      <w:r w:rsidR="00512422" w:rsidRPr="00D95CBE">
        <w:rPr>
          <w:rFonts w:ascii="Times New Roman" w:hAnsi="Times New Roman" w:cs="Times New Roman"/>
          <w:sz w:val="28"/>
          <w:szCs w:val="28"/>
        </w:rPr>
        <w:t>trouvée</w:t>
      </w:r>
      <w:proofErr w:type="spell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cimeti</w:t>
      </w:r>
      <w:r w:rsidR="00A01066" w:rsidRPr="00D95CBE">
        <w:rPr>
          <w:rFonts w:ascii="Times New Roman" w:hAnsi="Times New Roman" w:cs="Times New Roman"/>
          <w:sz w:val="28"/>
          <w:szCs w:val="28"/>
        </w:rPr>
        <w:t>è</w:t>
      </w:r>
      <w:r w:rsidR="00F548D1" w:rsidRPr="00D95CBE">
        <w:rPr>
          <w:rFonts w:ascii="Times New Roman" w:hAnsi="Times New Roman" w:cs="Times New Roman"/>
          <w:sz w:val="28"/>
          <w:szCs w:val="28"/>
        </w:rPr>
        <w:t>r</w:t>
      </w:r>
      <w:r w:rsidR="00931A5A"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512422" w:rsidRPr="00D95CBE">
        <w:rPr>
          <w:rFonts w:ascii="Times New Roman" w:hAnsi="Times New Roman" w:cs="Times New Roman"/>
          <w:sz w:val="28"/>
          <w:szCs w:val="28"/>
        </w:rPr>
        <w:t xml:space="preserve">du </w:t>
      </w:r>
      <w:r w:rsidR="00931A5A" w:rsidRPr="00D95CBE">
        <w:rPr>
          <w:rFonts w:ascii="Times New Roman" w:hAnsi="Times New Roman" w:cs="Times New Roman"/>
          <w:sz w:val="28"/>
          <w:szCs w:val="28"/>
        </w:rPr>
        <w:t>11-12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si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="00F548D1" w:rsidRPr="00D95CBE">
        <w:rPr>
          <w:rFonts w:ascii="Times New Roman" w:hAnsi="Times New Roman" w:cs="Times New Roman"/>
          <w:sz w:val="28"/>
          <w:szCs w:val="28"/>
        </w:rPr>
        <w:t>cle</w:t>
      </w:r>
      <w:r w:rsidR="00512422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F548D1" w:rsidRPr="00D95CB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réussi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512422" w:rsidRPr="00D95CB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sauver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maison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512422" w:rsidRPr="00D95CBE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s</w:t>
      </w:r>
      <w:r w:rsidRPr="00D95CBE">
        <w:rPr>
          <w:rFonts w:ascii="Times New Roman" w:hAnsi="Times New Roman" w:cs="Times New Roman"/>
          <w:sz w:val="28"/>
          <w:szCs w:val="28"/>
        </w:rPr>
        <w:t>eigneur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gentilhommi</w:t>
      </w:r>
      <w:r w:rsidR="00A01066" w:rsidRPr="00D95CBE">
        <w:rPr>
          <w:rFonts w:ascii="Times New Roman" w:hAnsi="Times New Roman" w:cs="Times New Roman"/>
          <w:sz w:val="28"/>
          <w:szCs w:val="28"/>
        </w:rPr>
        <w:t>è</w:t>
      </w:r>
      <w:r w:rsidR="00F548D1" w:rsidRPr="00D95CBE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422"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422" w:rsidRPr="00D95CBE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exposition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D1" w:rsidRPr="00D95CBE">
        <w:rPr>
          <w:rFonts w:ascii="Times New Roman" w:hAnsi="Times New Roman" w:cs="Times New Roman"/>
          <w:sz w:val="28"/>
          <w:szCs w:val="28"/>
        </w:rPr>
        <w:t>mon</w:t>
      </w:r>
      <w:r w:rsidRPr="00D95CBE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vie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villageois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moyen-</w:t>
      </w:r>
      <w:r w:rsidR="00A01066" w:rsidRPr="00D95CBE">
        <w:rPr>
          <w:rFonts w:ascii="Times New Roman" w:hAnsi="Times New Roman" w:cs="Times New Roman"/>
          <w:sz w:val="28"/>
          <w:szCs w:val="28"/>
        </w:rPr>
        <w:t>â</w:t>
      </w:r>
      <w:r w:rsidR="00F548D1" w:rsidRPr="00D95CBE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="00F548D1"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F526D" w14:textId="1C0281CF" w:rsidR="00F548D1" w:rsidRPr="00D95CBE" w:rsidRDefault="00931A5A" w:rsidP="00082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Pr</w:t>
      </w:r>
      <w:r w:rsidRPr="00D95CBE">
        <w:rPr>
          <w:rFonts w:ascii="Euclid" w:hAnsi="Euclid" w:cs="Times New Roman"/>
          <w:sz w:val="28"/>
          <w:szCs w:val="28"/>
        </w:rPr>
        <w:t>è</w:t>
      </w:r>
      <w:r w:rsidR="00A01066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maquette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l’église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de</w:t>
      </w:r>
      <w:r w:rsidR="00A01066"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maison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422"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="00512422" w:rsidRPr="00D95CB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coin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y </w:t>
      </w:r>
      <w:proofErr w:type="gramStart"/>
      <w:r w:rsidR="00A01066"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poêle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faïence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reconstruction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lá,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A0B" w:rsidRPr="00D95CBE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="00706A0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A0B" w:rsidRPr="00D95CBE">
        <w:rPr>
          <w:rFonts w:ascii="Times New Roman" w:hAnsi="Times New Roman" w:cs="Times New Roman"/>
          <w:sz w:val="28"/>
          <w:szCs w:val="28"/>
        </w:rPr>
        <w:t>utilisation</w:t>
      </w:r>
      <w:proofErr w:type="spellEnd"/>
      <w:r w:rsidR="00706A0B" w:rsidRPr="00D95CBE">
        <w:rPr>
          <w:rFonts w:ascii="Times New Roman" w:hAnsi="Times New Roman" w:cs="Times New Roman"/>
          <w:sz w:val="28"/>
          <w:szCs w:val="28"/>
        </w:rPr>
        <w:t xml:space="preserve"> était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</w:t>
      </w:r>
      <w:r w:rsidRPr="00D95CBE">
        <w:rPr>
          <w:rFonts w:ascii="Euclid" w:hAnsi="Euclid" w:cs="Times New Roman"/>
          <w:sz w:val="28"/>
          <w:szCs w:val="28"/>
        </w:rPr>
        <w:t>è</w:t>
      </w:r>
      <w:r w:rsidR="00A01066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rare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ainsi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trouvaille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</w:t>
      </w:r>
      <w:r w:rsidRPr="00D95CBE">
        <w:rPr>
          <w:rFonts w:ascii="Euclid" w:hAnsi="Euclid" w:cs="Times New Roman"/>
          <w:sz w:val="28"/>
          <w:szCs w:val="28"/>
        </w:rPr>
        <w:t>è</w:t>
      </w:r>
      <w:r w:rsidR="00A01066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importante. </w:t>
      </w:r>
      <w:proofErr w:type="spellStart"/>
      <w:r w:rsidR="00706A0B" w:rsidRPr="00D95CB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06A0B" w:rsidRPr="00D95CBE">
        <w:rPr>
          <w:rFonts w:ascii="Times New Roman" w:hAnsi="Times New Roman" w:cs="Times New Roman"/>
          <w:sz w:val="28"/>
          <w:szCs w:val="28"/>
        </w:rPr>
        <w:t xml:space="preserve"> a</w:t>
      </w:r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A0B" w:rsidRPr="00D95CBE">
        <w:rPr>
          <w:rFonts w:ascii="Times New Roman" w:hAnsi="Times New Roman" w:cs="Times New Roman"/>
          <w:sz w:val="28"/>
          <w:szCs w:val="28"/>
        </w:rPr>
        <w:t>restitué</w:t>
      </w:r>
      <w:proofErr w:type="spellEnd"/>
      <w:r w:rsidR="00706A0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pots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ainsi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="000A4D3E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3E" w:rsidRPr="00D95CBE">
        <w:rPr>
          <w:rFonts w:ascii="Times New Roman" w:hAnsi="Times New Roman" w:cs="Times New Roman"/>
          <w:sz w:val="28"/>
          <w:szCs w:val="28"/>
        </w:rPr>
        <w:t>connaissons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A0B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706A0B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A0B" w:rsidRPr="00D95CBE">
        <w:rPr>
          <w:rFonts w:ascii="Times New Roman" w:hAnsi="Times New Roman" w:cs="Times New Roman"/>
          <w:sz w:val="28"/>
          <w:szCs w:val="28"/>
        </w:rPr>
        <w:t>qu’ils</w:t>
      </w:r>
      <w:proofErr w:type="spellEnd"/>
      <w:r w:rsidR="00706A0B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ont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préparé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4D3E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0A4D3E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plats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bouillie</w:t>
      </w:r>
      <w:proofErr w:type="spellEnd"/>
      <w:r w:rsidR="000A4D3E" w:rsidRPr="00D95CBE">
        <w:rPr>
          <w:rFonts w:ascii="Times New Roman" w:hAnsi="Times New Roman" w:cs="Times New Roman"/>
          <w:sz w:val="28"/>
          <w:szCs w:val="28"/>
        </w:rPr>
        <w:t>,</w:t>
      </w:r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0A4D3E" w:rsidRPr="00D95CBE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millet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66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A01066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0A4D3E" w:rsidRPr="00D95CBE">
        <w:rPr>
          <w:rFonts w:ascii="Times New Roman" w:hAnsi="Times New Roman" w:cs="Times New Roman"/>
          <w:sz w:val="28"/>
          <w:szCs w:val="28"/>
        </w:rPr>
        <w:t xml:space="preserve">du </w:t>
      </w:r>
      <w:r w:rsidR="00A01066" w:rsidRPr="00D95CBE">
        <w:rPr>
          <w:rFonts w:ascii="Times New Roman" w:hAnsi="Times New Roman" w:cs="Times New Roman"/>
          <w:sz w:val="28"/>
          <w:szCs w:val="28"/>
        </w:rPr>
        <w:t xml:space="preserve">bouillon. </w:t>
      </w:r>
    </w:p>
    <w:p w14:paraId="4E39F1F1" w14:textId="6B0AC1E7" w:rsidR="00D75F69" w:rsidRPr="00D95CBE" w:rsidRDefault="00D75F69" w:rsidP="00D75F69">
      <w:pPr>
        <w:jc w:val="both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salle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5D80" w:rsidRPr="00D95CBE">
        <w:rPr>
          <w:rFonts w:ascii="Times New Roman" w:hAnsi="Times New Roman" w:cs="Times New Roman"/>
          <w:b/>
          <w:sz w:val="28"/>
          <w:szCs w:val="28"/>
        </w:rPr>
        <w:t>chevaliers</w:t>
      </w:r>
      <w:proofErr w:type="spellEnd"/>
      <w:r w:rsidR="00045D80"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D95CBE">
        <w:rPr>
          <w:rFonts w:ascii="Times New Roman" w:hAnsi="Times New Roman" w:cs="Times New Roman"/>
          <w:sz w:val="28"/>
          <w:szCs w:val="28"/>
        </w:rPr>
        <w:t>au</w:t>
      </w:r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bCs/>
          <w:sz w:val="28"/>
          <w:szCs w:val="28"/>
        </w:rPr>
        <w:t>1è</w:t>
      </w:r>
      <w:r w:rsidRPr="00D95CBE">
        <w:rPr>
          <w:rFonts w:ascii="Times New Roman" w:hAnsi="Times New Roman" w:cs="Times New Roman"/>
          <w:sz w:val="28"/>
          <w:szCs w:val="28"/>
        </w:rPr>
        <w:t xml:space="preserve">re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étage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>)</w:t>
      </w:r>
    </w:p>
    <w:p w14:paraId="20039C4B" w14:textId="1605B927" w:rsidR="00D75F69" w:rsidRPr="00D95CBE" w:rsidRDefault="00D75F69" w:rsidP="00D75F69">
      <w:pPr>
        <w:jc w:val="both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sz w:val="28"/>
          <w:szCs w:val="28"/>
        </w:rPr>
        <w:t xml:space="preserve">Au 15ème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siècle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voûté</w:t>
      </w:r>
      <w:r w:rsidR="00045D80"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045D80" w:rsidRPr="00D95CBE">
        <w:rPr>
          <w:rFonts w:ascii="Times New Roman" w:hAnsi="Times New Roman" w:cs="Times New Roman"/>
          <w:sz w:val="28"/>
          <w:szCs w:val="28"/>
        </w:rPr>
        <w:t xml:space="preserve">se donnait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cour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D80" w:rsidRPr="00D95CBE">
        <w:rPr>
          <w:rFonts w:ascii="Times New Roman" w:hAnsi="Times New Roman" w:cs="Times New Roman"/>
          <w:sz w:val="28"/>
          <w:szCs w:val="28"/>
        </w:rPr>
        <w:t>intérieure</w:t>
      </w:r>
      <w:proofErr w:type="spellEnd"/>
      <w:r w:rsidR="00045D80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château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Les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fenê</w:t>
      </w:r>
      <w:r w:rsidR="00931A5A" w:rsidRPr="00D95CBE">
        <w:rPr>
          <w:rFonts w:ascii="Times New Roman" w:hAnsi="Times New Roman" w:cs="Times New Roman"/>
          <w:sz w:val="28"/>
          <w:szCs w:val="28"/>
        </w:rPr>
        <w:t>tres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gotiques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D80" w:rsidRPr="00D95CBE">
        <w:rPr>
          <w:rFonts w:ascii="Times New Roman" w:hAnsi="Times New Roman" w:cs="Times New Roman"/>
          <w:sz w:val="28"/>
          <w:szCs w:val="28"/>
        </w:rPr>
        <w:t>proviennent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045D80" w:rsidRPr="00D95CBE">
        <w:rPr>
          <w:rFonts w:ascii="Times New Roman" w:hAnsi="Times New Roman" w:cs="Times New Roman"/>
          <w:sz w:val="28"/>
          <w:szCs w:val="28"/>
        </w:rPr>
        <w:t xml:space="preserve">du </w:t>
      </w:r>
      <w:r w:rsidR="00931A5A" w:rsidRPr="00D95CBE">
        <w:rPr>
          <w:rFonts w:ascii="Times New Roman" w:hAnsi="Times New Roman" w:cs="Times New Roman"/>
          <w:sz w:val="28"/>
          <w:szCs w:val="28"/>
        </w:rPr>
        <w:t>19</w:t>
      </w:r>
      <w:r w:rsidR="00931A5A" w:rsidRPr="00D95CBE">
        <w:rPr>
          <w:rFonts w:ascii="Euclid" w:hAnsi="Euclid" w:cs="Times New Roman"/>
          <w:sz w:val="28"/>
          <w:szCs w:val="28"/>
        </w:rPr>
        <w:t>è</w:t>
      </w:r>
      <w:r w:rsidRPr="00D95CBE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siécle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L’objet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 plus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580A52" w:rsidRPr="00D95CB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c’est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045D80"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045D80" w:rsidRPr="00D95CBE">
        <w:rPr>
          <w:rFonts w:ascii="Times New Roman" w:hAnsi="Times New Roman" w:cs="Times New Roman"/>
          <w:sz w:val="28"/>
          <w:szCs w:val="28"/>
        </w:rPr>
        <w:t>cheminée</w:t>
      </w:r>
      <w:proofErr w:type="spellEnd"/>
      <w:r w:rsidR="00045D80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>vert</w:t>
      </w:r>
      <w:r w:rsidR="00045D80" w:rsidRPr="00D95CBE">
        <w:rPr>
          <w:rFonts w:ascii="Times New Roman" w:hAnsi="Times New Roman" w:cs="Times New Roman"/>
          <w:sz w:val="28"/>
          <w:szCs w:val="28"/>
        </w:rPr>
        <w:t>e</w:t>
      </w:r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chevaliers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5D80" w:rsidRPr="00D95CBE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="00045D8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D80"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45D80" w:rsidRPr="00D95CBE">
        <w:rPr>
          <w:rFonts w:ascii="Times New Roman" w:hAnsi="Times New Roman" w:cs="Times New Roman"/>
          <w:sz w:val="28"/>
          <w:szCs w:val="28"/>
        </w:rPr>
        <w:t xml:space="preserve"> été </w:t>
      </w:r>
      <w:proofErr w:type="spellStart"/>
      <w:r w:rsidR="00045D80" w:rsidRPr="00D95CBE">
        <w:rPr>
          <w:rFonts w:ascii="Times New Roman" w:hAnsi="Times New Roman" w:cs="Times New Roman"/>
          <w:sz w:val="28"/>
          <w:szCs w:val="28"/>
        </w:rPr>
        <w:t>construite</w:t>
      </w:r>
      <w:proofErr w:type="spellEnd"/>
      <w:r w:rsidR="00045D80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carreaux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ceramiques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52" w:rsidRPr="00D95CBE">
        <w:rPr>
          <w:rFonts w:ascii="Times New Roman" w:hAnsi="Times New Roman" w:cs="Times New Roman"/>
          <w:sz w:val="28"/>
          <w:szCs w:val="28"/>
        </w:rPr>
        <w:t>trouvés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52"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="00580A52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403C65"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fouille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cour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. La </w:t>
      </w:r>
      <w:proofErr w:type="spellStart"/>
      <w:r w:rsidR="00580A52" w:rsidRPr="00D95CBE">
        <w:rPr>
          <w:rFonts w:ascii="Times New Roman" w:hAnsi="Times New Roman" w:cs="Times New Roman"/>
          <w:sz w:val="28"/>
          <w:szCs w:val="28"/>
        </w:rPr>
        <w:t>cheminée</w:t>
      </w:r>
      <w:proofErr w:type="spellEnd"/>
      <w:r w:rsidR="00580A52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403C65" w:rsidRPr="00D95CBE">
        <w:rPr>
          <w:rFonts w:ascii="Times New Roman" w:hAnsi="Times New Roman" w:cs="Times New Roman"/>
          <w:sz w:val="28"/>
          <w:szCs w:val="28"/>
        </w:rPr>
        <w:t xml:space="preserve">est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gotique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A52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580A5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carreaux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580A52" w:rsidRPr="00D95CB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faïence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pompeux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65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403C65" w:rsidRPr="00D95CBE">
        <w:rPr>
          <w:rFonts w:ascii="Times New Roman" w:hAnsi="Times New Roman" w:cs="Times New Roman"/>
          <w:sz w:val="28"/>
          <w:szCs w:val="28"/>
        </w:rPr>
        <w:t xml:space="preserve"> reliefs. </w:t>
      </w:r>
    </w:p>
    <w:p w14:paraId="458FB8BF" w14:textId="4D5B23B6" w:rsidR="00403C65" w:rsidRPr="00D95CBE" w:rsidRDefault="00403C65" w:rsidP="00D75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bas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y 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carreaux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52" w:rsidRPr="00D95CBE">
        <w:rPr>
          <w:rFonts w:ascii="Times New Roman" w:hAnsi="Times New Roman" w:cs="Times New Roman"/>
          <w:sz w:val="28"/>
          <w:szCs w:val="28"/>
        </w:rPr>
        <w:t>représentant</w:t>
      </w:r>
      <w:proofErr w:type="spellEnd"/>
      <w:r w:rsidR="00580A5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52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580A52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52" w:rsidRPr="00D95CBE">
        <w:rPr>
          <w:rFonts w:ascii="Times New Roman" w:hAnsi="Times New Roman" w:cs="Times New Roman"/>
          <w:sz w:val="28"/>
          <w:szCs w:val="28"/>
        </w:rPr>
        <w:t>oiseaux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haut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ceux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montrant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chevalier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>.</w:t>
      </w:r>
    </w:p>
    <w:p w14:paraId="35AF4683" w14:textId="54A68A0D" w:rsidR="00403C65" w:rsidRPr="00D95CBE" w:rsidRDefault="00403C65" w:rsidP="00D75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y </w:t>
      </w:r>
      <w:proofErr w:type="gramStart"/>
      <w:r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encore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meubles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d’origine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italienne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l’époque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r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Renaissance</w:t>
      </w:r>
      <w:proofErr w:type="spellEnd"/>
      <w:r w:rsidR="00EA54E0" w:rsidRPr="00D95CBE">
        <w:rPr>
          <w:rFonts w:ascii="Times New Roman" w:hAnsi="Times New Roman" w:cs="Times New Roman"/>
          <w:sz w:val="28"/>
          <w:szCs w:val="28"/>
        </w:rPr>
        <w:t>,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celle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musée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caisses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bahuts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tables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armoires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vaiselle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30E23D" w14:textId="7332BF6F" w:rsidR="00403C65" w:rsidRPr="00D95CBE" w:rsidRDefault="00403C65" w:rsidP="00D75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5CB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bahut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trousseau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marqueterie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représente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paysage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urbain. </w:t>
      </w:r>
      <w:proofErr w:type="spellStart"/>
      <w:r w:rsidR="006F333A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6F333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027" w:rsidRPr="00D95CBE">
        <w:rPr>
          <w:rFonts w:ascii="Times New Roman" w:hAnsi="Times New Roman" w:cs="Times New Roman"/>
          <w:sz w:val="28"/>
          <w:szCs w:val="28"/>
        </w:rPr>
        <w:t>détailles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parlent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richesse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du </w:t>
      </w:r>
      <w:proofErr w:type="gramStart"/>
      <w:r w:rsidRPr="00D95CBE">
        <w:rPr>
          <w:rFonts w:ascii="Times New Roman" w:hAnsi="Times New Roman" w:cs="Times New Roman"/>
          <w:sz w:val="28"/>
          <w:szCs w:val="28"/>
        </w:rPr>
        <w:t>rang</w:t>
      </w:r>
      <w:proofErr w:type="gramEnd"/>
      <w:r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famille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3FF0D" w14:textId="77777777" w:rsidR="00403C65" w:rsidRPr="00D95CBE" w:rsidRDefault="00403C65" w:rsidP="00D75F69">
      <w:pPr>
        <w:jc w:val="both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chambre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romaine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>(au 1ère</w:t>
      </w:r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étage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>)</w:t>
      </w:r>
    </w:p>
    <w:p w14:paraId="2D3C54BD" w14:textId="2AA328C3" w:rsidR="00403C65" w:rsidRPr="00D95CBE" w:rsidRDefault="00403C65" w:rsidP="00D75F69">
      <w:pPr>
        <w:jc w:val="both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fresques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027" w:rsidRPr="00D95CBE">
        <w:rPr>
          <w:rFonts w:ascii="Times New Roman" w:hAnsi="Times New Roman" w:cs="Times New Roman"/>
          <w:sz w:val="28"/>
          <w:szCs w:val="28"/>
        </w:rPr>
        <w:t>proviennent</w:t>
      </w:r>
      <w:proofErr w:type="spellEnd"/>
      <w:r w:rsidR="00D84027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Brigetio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o</w:t>
      </w:r>
      <w:r w:rsidR="00931A5A" w:rsidRPr="00D95CBE">
        <w:rPr>
          <w:rFonts w:ascii="Euclid" w:hAnsi="Euclid" w:cs="Times New Roman"/>
          <w:sz w:val="28"/>
          <w:szCs w:val="28"/>
        </w:rPr>
        <w:t>ù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autour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027" w:rsidRPr="00D95CBE">
        <w:rPr>
          <w:rFonts w:ascii="Times New Roman" w:hAnsi="Times New Roman" w:cs="Times New Roman"/>
          <w:sz w:val="28"/>
          <w:szCs w:val="28"/>
        </w:rPr>
        <w:t>militaire</w:t>
      </w:r>
      <w:proofErr w:type="spellEnd"/>
      <w:r w:rsidR="00D84027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maisons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d’officiers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étaient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belles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riches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r w:rsidR="00D84027" w:rsidRPr="00D95CBE">
        <w:rPr>
          <w:rFonts w:ascii="Times New Roman" w:hAnsi="Times New Roman" w:cs="Times New Roman"/>
          <w:sz w:val="28"/>
          <w:szCs w:val="28"/>
        </w:rPr>
        <w:t xml:space="preserve">Elles </w:t>
      </w:r>
      <w:proofErr w:type="spellStart"/>
      <w:r w:rsidR="00D84027" w:rsidRPr="00D95CBE">
        <w:rPr>
          <w:rFonts w:ascii="Times New Roman" w:hAnsi="Times New Roman" w:cs="Times New Roman"/>
          <w:sz w:val="28"/>
          <w:szCs w:val="28"/>
        </w:rPr>
        <w:t>datent</w:t>
      </w:r>
      <w:proofErr w:type="spellEnd"/>
      <w:r w:rsidR="00D84027" w:rsidRPr="00D95CBE">
        <w:rPr>
          <w:rFonts w:ascii="Times New Roman" w:hAnsi="Times New Roman" w:cs="Times New Roman"/>
          <w:sz w:val="28"/>
          <w:szCs w:val="28"/>
        </w:rPr>
        <w:t xml:space="preserve"> du</w:t>
      </w:r>
      <w:r w:rsidRPr="00D95CBE">
        <w:rPr>
          <w:rFonts w:ascii="Times New Roman" w:hAnsi="Times New Roman" w:cs="Times New Roman"/>
          <w:sz w:val="28"/>
          <w:szCs w:val="28"/>
        </w:rPr>
        <w:t xml:space="preserve"> 2ème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siècle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lastRenderedPageBreak/>
        <w:t>après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J.C.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maison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027" w:rsidRPr="00D95CBE">
        <w:rPr>
          <w:rFonts w:ascii="Times New Roman" w:hAnsi="Times New Roman" w:cs="Times New Roman"/>
          <w:sz w:val="28"/>
          <w:szCs w:val="28"/>
        </w:rPr>
        <w:t>présentée</w:t>
      </w:r>
      <w:proofErr w:type="spellEnd"/>
      <w:r w:rsidR="00D84027" w:rsidRPr="00D95CBE">
        <w:rPr>
          <w:rFonts w:ascii="Times New Roman" w:hAnsi="Times New Roman" w:cs="Times New Roman"/>
          <w:sz w:val="28"/>
          <w:szCs w:val="28"/>
        </w:rPr>
        <w:t xml:space="preserve"> est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tombé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ruine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pendant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guerre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contre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barbares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4027" w:rsidRPr="00D95CBE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="00D84027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027"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84027" w:rsidRPr="00D95CBE">
        <w:rPr>
          <w:rFonts w:ascii="Times New Roman" w:hAnsi="Times New Roman" w:cs="Times New Roman"/>
          <w:sz w:val="28"/>
          <w:szCs w:val="28"/>
        </w:rPr>
        <w:t xml:space="preserve"> été </w:t>
      </w:r>
      <w:proofErr w:type="spellStart"/>
      <w:r w:rsidR="00D84027" w:rsidRPr="00D95CBE">
        <w:rPr>
          <w:rFonts w:ascii="Times New Roman" w:hAnsi="Times New Roman" w:cs="Times New Roman"/>
          <w:sz w:val="28"/>
          <w:szCs w:val="28"/>
        </w:rPr>
        <w:t>découverte</w:t>
      </w:r>
      <w:proofErr w:type="spellEnd"/>
      <w:r w:rsidR="00D84027" w:rsidRPr="00D95CBE">
        <w:rPr>
          <w:rFonts w:ascii="Times New Roman" w:hAnsi="Times New Roman" w:cs="Times New Roman"/>
          <w:sz w:val="28"/>
          <w:szCs w:val="28"/>
        </w:rPr>
        <w:t xml:space="preserve"> en 1961.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Apr</w:t>
      </w:r>
      <w:r w:rsidR="00931A5A" w:rsidRPr="00D95CBE">
        <w:rPr>
          <w:rFonts w:ascii="Times New Roman" w:hAnsi="Times New Roman" w:cs="Times New Roman"/>
          <w:sz w:val="28"/>
          <w:szCs w:val="28"/>
        </w:rPr>
        <w:t>ès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travail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laborieux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chambre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romain</w:t>
      </w:r>
      <w:r w:rsidR="002F0D03"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="002F0D03" w:rsidRPr="00D95CBE">
        <w:rPr>
          <w:rFonts w:ascii="Times New Roman" w:hAnsi="Times New Roman" w:cs="Times New Roman"/>
          <w:sz w:val="28"/>
          <w:szCs w:val="28"/>
        </w:rPr>
        <w:t>devenue</w:t>
      </w:r>
      <w:proofErr w:type="spellEnd"/>
      <w:r w:rsidR="002F0D03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parfaît</w:t>
      </w:r>
      <w:r w:rsidR="002F0D03"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merveilleuse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D03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2F0D03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mures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y 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histoires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mythologie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romain</w:t>
      </w:r>
      <w:r w:rsidR="002F0D03" w:rsidRPr="00D95CB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F0D03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D03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2F0D03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D03" w:rsidRPr="00D95CBE">
        <w:rPr>
          <w:rFonts w:ascii="Times New Roman" w:hAnsi="Times New Roman" w:cs="Times New Roman"/>
          <w:sz w:val="28"/>
          <w:szCs w:val="28"/>
        </w:rPr>
        <w:t>grecque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par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l’histoire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jugement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Paris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pomme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fondation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Rome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49" w:rsidRPr="00D95CBE">
        <w:rPr>
          <w:rFonts w:ascii="Times New Roman" w:hAnsi="Times New Roman" w:cs="Times New Roman"/>
          <w:sz w:val="28"/>
          <w:szCs w:val="28"/>
        </w:rPr>
        <w:t>représentations</w:t>
      </w:r>
      <w:proofErr w:type="spellEnd"/>
      <w:r w:rsidR="00526949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manifestent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526949" w:rsidRPr="00D95CBE">
        <w:rPr>
          <w:rFonts w:ascii="Times New Roman" w:hAnsi="Times New Roman" w:cs="Times New Roman"/>
          <w:sz w:val="28"/>
          <w:szCs w:val="28"/>
        </w:rPr>
        <w:t>le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49" w:rsidRPr="00D95CBE">
        <w:rPr>
          <w:rFonts w:ascii="Times New Roman" w:hAnsi="Times New Roman" w:cs="Times New Roman"/>
          <w:sz w:val="28"/>
          <w:szCs w:val="28"/>
        </w:rPr>
        <w:t>propriétaire</w:t>
      </w:r>
      <w:proofErr w:type="spellEnd"/>
      <w:r w:rsidR="00526949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maison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était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cultivé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>.</w:t>
      </w:r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peinture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fresques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artistique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8BA748" w14:textId="77777777" w:rsidR="00403C65" w:rsidRPr="00D95CBE" w:rsidRDefault="00403C65" w:rsidP="00D75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BE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naissance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d’une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b/>
          <w:sz w:val="28"/>
          <w:szCs w:val="28"/>
        </w:rPr>
        <w:t>ville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95CBE">
        <w:rPr>
          <w:rFonts w:ascii="Times New Roman" w:hAnsi="Times New Roman" w:cs="Times New Roman"/>
          <w:sz w:val="28"/>
          <w:szCs w:val="28"/>
        </w:rPr>
        <w:t xml:space="preserve">au 2ème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étage</w:t>
      </w:r>
      <w:proofErr w:type="spellEnd"/>
      <w:r w:rsidRPr="00D95CBE">
        <w:rPr>
          <w:rFonts w:ascii="Times New Roman" w:hAnsi="Times New Roman" w:cs="Times New Roman"/>
          <w:b/>
          <w:sz w:val="28"/>
          <w:szCs w:val="28"/>
        </w:rPr>
        <w:t>)</w:t>
      </w:r>
    </w:p>
    <w:p w14:paraId="4E9D6014" w14:textId="59BD8CF7" w:rsidR="00403C65" w:rsidRPr="00D95CBE" w:rsidRDefault="00403C65" w:rsidP="00D75F69">
      <w:pPr>
        <w:jc w:val="both"/>
        <w:rPr>
          <w:rFonts w:ascii="Times New Roman" w:hAnsi="Times New Roman" w:cs="Times New Roman"/>
          <w:sz w:val="28"/>
          <w:szCs w:val="28"/>
        </w:rPr>
      </w:pPr>
      <w:r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Tata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appartenait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á</w:t>
      </w:r>
      <w:r w:rsidRPr="00D95CBE">
        <w:rPr>
          <w:rFonts w:ascii="Times New Roman" w:hAnsi="Times New Roman" w:cs="Times New Roman"/>
          <w:sz w:val="28"/>
          <w:szCs w:val="28"/>
        </w:rPr>
        <w:t xml:space="preserve"> la</w:t>
      </w:r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propriété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famille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Esterházy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depuis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1727.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s’est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développée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progressivement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au 18</w:t>
      </w:r>
      <w:r w:rsidRPr="00D95CBE">
        <w:rPr>
          <w:rFonts w:ascii="Euclid" w:hAnsi="Euclid" w:cs="Times New Roman"/>
          <w:sz w:val="28"/>
          <w:szCs w:val="28"/>
        </w:rPr>
        <w:t>è</w:t>
      </w:r>
      <w:r w:rsidRPr="00D95CBE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si</w:t>
      </w:r>
      <w:r w:rsidRPr="00D95CBE">
        <w:rPr>
          <w:rFonts w:ascii="Euclid" w:hAnsi="Euclid" w:cs="Times New Roman"/>
          <w:sz w:val="28"/>
          <w:szCs w:val="28"/>
        </w:rPr>
        <w:t>è</w:t>
      </w:r>
      <w:r w:rsidRPr="00D95CBE">
        <w:rPr>
          <w:rFonts w:ascii="Times New Roman" w:hAnsi="Times New Roman" w:cs="Times New Roman"/>
          <w:sz w:val="28"/>
          <w:szCs w:val="28"/>
        </w:rPr>
        <w:t>cle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c’était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naissance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baroque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nos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jours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7BC0E7" w14:textId="4F6458DD" w:rsidR="00403C65" w:rsidRPr="00D95CBE" w:rsidRDefault="00403C65" w:rsidP="00403C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l’histoire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Tata 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personnage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le plus importante</w:t>
      </w:r>
      <w:r w:rsidR="009F6787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931A5A" w:rsidRPr="00D95CBE">
        <w:rPr>
          <w:rFonts w:ascii="Times New Roman" w:hAnsi="Times New Roman" w:cs="Times New Roman"/>
          <w:sz w:val="28"/>
          <w:szCs w:val="28"/>
        </w:rPr>
        <w:t>é</w:t>
      </w:r>
      <w:r w:rsidRPr="00D95CBE">
        <w:rPr>
          <w:rFonts w:ascii="Times New Roman" w:hAnsi="Times New Roman" w:cs="Times New Roman"/>
          <w:sz w:val="28"/>
          <w:szCs w:val="28"/>
        </w:rPr>
        <w:t>t</w:t>
      </w:r>
      <w:r w:rsidR="00931A5A" w:rsidRPr="00D95CBE">
        <w:rPr>
          <w:rFonts w:ascii="Times New Roman" w:hAnsi="Times New Roman" w:cs="Times New Roman"/>
          <w:sz w:val="28"/>
          <w:szCs w:val="28"/>
        </w:rPr>
        <w:t>ait</w:t>
      </w:r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87" w:rsidRPr="00D95CBE">
        <w:rPr>
          <w:rFonts w:ascii="Times New Roman" w:hAnsi="Times New Roman" w:cs="Times New Roman"/>
          <w:sz w:val="28"/>
          <w:szCs w:val="28"/>
        </w:rPr>
        <w:t>comte</w:t>
      </w:r>
      <w:proofErr w:type="spellEnd"/>
      <w:r w:rsidR="009F6787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>J</w:t>
      </w:r>
      <w:r w:rsidR="009F6787" w:rsidRPr="00D95CBE">
        <w:rPr>
          <w:rFonts w:ascii="Times New Roman" w:hAnsi="Times New Roman" w:cs="Times New Roman"/>
          <w:sz w:val="28"/>
          <w:szCs w:val="28"/>
        </w:rPr>
        <w:t>ó</w:t>
      </w:r>
      <w:r w:rsidRPr="00D95CBE">
        <w:rPr>
          <w:rFonts w:ascii="Times New Roman" w:hAnsi="Times New Roman" w:cs="Times New Roman"/>
          <w:sz w:val="28"/>
          <w:szCs w:val="28"/>
        </w:rPr>
        <w:t xml:space="preserve">zsef Esterházy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C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acheté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territoire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propriété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L’exposition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raconte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l’histoire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245FB6" w:rsidRPr="00D95CBE">
        <w:rPr>
          <w:rFonts w:ascii="Times New Roman" w:hAnsi="Times New Roman" w:cs="Times New Roman"/>
          <w:sz w:val="28"/>
          <w:szCs w:val="28"/>
        </w:rPr>
        <w:t xml:space="preserve">á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travers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Pr="00D95CBE">
        <w:rPr>
          <w:rFonts w:ascii="Times New Roman" w:hAnsi="Times New Roman" w:cs="Times New Roman"/>
          <w:sz w:val="28"/>
          <w:szCs w:val="28"/>
        </w:rPr>
        <w:t xml:space="preserve">la </w:t>
      </w:r>
      <w:proofErr w:type="gramStart"/>
      <w:r w:rsidRPr="00D95CBE">
        <w:rPr>
          <w:rFonts w:ascii="Times New Roman" w:hAnsi="Times New Roman" w:cs="Times New Roman"/>
          <w:sz w:val="28"/>
          <w:szCs w:val="28"/>
        </w:rPr>
        <w:t>vie</w:t>
      </w:r>
      <w:proofErr w:type="gram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person</w:t>
      </w:r>
      <w:r w:rsidR="006771FF" w:rsidRPr="00D95CBE">
        <w:rPr>
          <w:rFonts w:ascii="Times New Roman" w:hAnsi="Times New Roman" w:cs="Times New Roman"/>
          <w:sz w:val="28"/>
          <w:szCs w:val="28"/>
        </w:rPr>
        <w:t>nage</w:t>
      </w:r>
      <w:r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ont fait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beaucoup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pour le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développement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parmi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eux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ingenieurs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artist</w:t>
      </w:r>
      <w:r w:rsidR="00245FB6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politicien</w:t>
      </w:r>
      <w:r w:rsidR="00245FB6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FB6" w:rsidRPr="00D95CB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245FB6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architecte</w:t>
      </w:r>
      <w:r w:rsidR="00245FB6" w:rsidRPr="00D95C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d’autres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40508" w14:textId="18C36798" w:rsidR="00403C65" w:rsidRDefault="00403C65" w:rsidP="00403C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E">
        <w:rPr>
          <w:rFonts w:ascii="Times New Roman" w:hAnsi="Times New Roman" w:cs="Times New Roman"/>
          <w:sz w:val="28"/>
          <w:szCs w:val="28"/>
        </w:rPr>
        <w:t>Enfin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, au café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CBE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regarder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un </w:t>
      </w:r>
      <w:proofErr w:type="gramStart"/>
      <w:r w:rsidR="00931A5A" w:rsidRPr="00D95CBE">
        <w:rPr>
          <w:rFonts w:ascii="Times New Roman" w:hAnsi="Times New Roman" w:cs="Times New Roman"/>
          <w:sz w:val="28"/>
          <w:szCs w:val="28"/>
        </w:rPr>
        <w:t>film</w:t>
      </w:r>
      <w:proofErr w:type="gram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de 1939,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montre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beautés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naturelles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historiques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artitiques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>.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C’est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399A" w:rsidRPr="00D95CBE">
        <w:rPr>
          <w:rFonts w:ascii="Times New Roman" w:hAnsi="Times New Roman" w:cs="Times New Roman"/>
          <w:sz w:val="28"/>
          <w:szCs w:val="28"/>
        </w:rPr>
        <w:t>toujours</w:t>
      </w:r>
      <w:proofErr w:type="spellEnd"/>
      <w:r w:rsidR="00B3399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extraordinaire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r w:rsidR="00B3399A" w:rsidRPr="00D95CBE">
        <w:rPr>
          <w:rFonts w:ascii="Times New Roman" w:hAnsi="Times New Roman" w:cs="Times New Roman"/>
          <w:sz w:val="28"/>
          <w:szCs w:val="28"/>
        </w:rPr>
        <w:t xml:space="preserve">de </w:t>
      </w:r>
      <w:r w:rsidR="00931A5A" w:rsidRPr="00D95CBE">
        <w:rPr>
          <w:rFonts w:ascii="Times New Roman" w:hAnsi="Times New Roman" w:cs="Times New Roman"/>
          <w:sz w:val="28"/>
          <w:szCs w:val="28"/>
        </w:rPr>
        <w:t xml:space="preserve">nos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jours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5A" w:rsidRPr="00D95CBE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="00931A5A" w:rsidRPr="00D95CBE">
        <w:rPr>
          <w:rFonts w:ascii="Times New Roman" w:hAnsi="Times New Roman" w:cs="Times New Roman"/>
          <w:sz w:val="28"/>
          <w:szCs w:val="28"/>
        </w:rPr>
        <w:t>!</w:t>
      </w:r>
    </w:p>
    <w:p w14:paraId="3361D6B4" w14:textId="77777777" w:rsidR="00D75F69" w:rsidRPr="00A01066" w:rsidRDefault="00D75F69" w:rsidP="000820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768637" w14:textId="77777777" w:rsidR="00E63040" w:rsidRDefault="00E63040" w:rsidP="000820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7C91E" w14:textId="77777777" w:rsidR="00A01066" w:rsidRPr="00E63040" w:rsidRDefault="00A01066" w:rsidP="000820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1066" w:rsidRPr="00E6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77"/>
    <w:rsid w:val="00045D80"/>
    <w:rsid w:val="00082077"/>
    <w:rsid w:val="000A4D3E"/>
    <w:rsid w:val="001D2F5D"/>
    <w:rsid w:val="00245FB6"/>
    <w:rsid w:val="00257635"/>
    <w:rsid w:val="002F0D03"/>
    <w:rsid w:val="0037495E"/>
    <w:rsid w:val="00403C65"/>
    <w:rsid w:val="00504491"/>
    <w:rsid w:val="00512422"/>
    <w:rsid w:val="00526949"/>
    <w:rsid w:val="00580A52"/>
    <w:rsid w:val="006771FF"/>
    <w:rsid w:val="006F333A"/>
    <w:rsid w:val="00706A0B"/>
    <w:rsid w:val="0078779F"/>
    <w:rsid w:val="008D374F"/>
    <w:rsid w:val="00931A5A"/>
    <w:rsid w:val="009A1463"/>
    <w:rsid w:val="009F6787"/>
    <w:rsid w:val="009F743F"/>
    <w:rsid w:val="00A01066"/>
    <w:rsid w:val="00B12F42"/>
    <w:rsid w:val="00B3399A"/>
    <w:rsid w:val="00B778CB"/>
    <w:rsid w:val="00B84470"/>
    <w:rsid w:val="00C0160A"/>
    <w:rsid w:val="00D11951"/>
    <w:rsid w:val="00D75F69"/>
    <w:rsid w:val="00D84027"/>
    <w:rsid w:val="00D95CBE"/>
    <w:rsid w:val="00DE6035"/>
    <w:rsid w:val="00E53A7D"/>
    <w:rsid w:val="00E63040"/>
    <w:rsid w:val="00EA54E0"/>
    <w:rsid w:val="00EF7367"/>
    <w:rsid w:val="00F548D1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F19F"/>
  <w15:docId w15:val="{8BB95DF9-140B-4532-B6D9-FF530B6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Szera</dc:creator>
  <cp:lastModifiedBy>Ádám Kristóf</cp:lastModifiedBy>
  <cp:revision>7</cp:revision>
  <dcterms:created xsi:type="dcterms:W3CDTF">2024-07-15T14:15:00Z</dcterms:created>
  <dcterms:modified xsi:type="dcterms:W3CDTF">2024-07-16T08:16:00Z</dcterms:modified>
</cp:coreProperties>
</file>